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企业技术支持需求信息表</w:t>
      </w:r>
    </w:p>
    <w:tbl>
      <w:tblPr>
        <w:tblStyle w:val="6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18"/>
        <w:gridCol w:w="1206"/>
        <w:gridCol w:w="240"/>
        <w:gridCol w:w="493"/>
        <w:gridCol w:w="41"/>
        <w:gridCol w:w="328"/>
        <w:gridCol w:w="17"/>
        <w:gridCol w:w="681"/>
        <w:gridCol w:w="954"/>
        <w:gridCol w:w="268"/>
        <w:gridCol w:w="1245"/>
        <w:gridCol w:w="1073"/>
        <w:gridCol w:w="287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46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    址</w:t>
            </w:r>
          </w:p>
        </w:tc>
        <w:tc>
          <w:tcPr>
            <w:tcW w:w="5473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 编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电话及传真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注册资金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 系 人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办公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1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   机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928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经济类型</w:t>
            </w:r>
          </w:p>
        </w:tc>
        <w:tc>
          <w:tcPr>
            <w:tcW w:w="7928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□国有控股企业  □中外合资企业  □外资企业  □港澳台资企业</w:t>
            </w:r>
          </w:p>
          <w:p>
            <w:pPr>
              <w:adjustRightInd w:val="0"/>
              <w:snapToGrid w:val="0"/>
              <w:spacing w:before="20" w:line="288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□民营企业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企业主营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业务范围</w:t>
            </w:r>
          </w:p>
        </w:tc>
        <w:tc>
          <w:tcPr>
            <w:tcW w:w="7928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主导产品</w:t>
            </w:r>
          </w:p>
        </w:tc>
        <w:tc>
          <w:tcPr>
            <w:tcW w:w="300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年主导产品收入</w:t>
            </w:r>
          </w:p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（万元）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自主知识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产权情况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发明专利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实用新型专利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外观设计专利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其他资质、荣誉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何时认定为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>高新技术企业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所属技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术领域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企业信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用等级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职工总数(    )</w:t>
            </w:r>
          </w:p>
        </w:tc>
        <w:tc>
          <w:tcPr>
            <w:tcW w:w="23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大专以上学历的科技人员数(    )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研究开发人员数（   ）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高级技工及高级技师数(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研发机构</w:t>
            </w:r>
          </w:p>
          <w:p>
            <w:pPr>
              <w:adjustRightInd w:val="0"/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认定情况</w:t>
            </w:r>
          </w:p>
        </w:tc>
        <w:tc>
          <w:tcPr>
            <w:tcW w:w="4228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国家工程（技术研究）中心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国家重点实验室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国家认定企业技术中心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其他国家级研发机构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700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napToGrid w:val="0"/>
                <w:spacing w:val="-1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6"/>
                <w:sz w:val="24"/>
                <w:szCs w:val="24"/>
              </w:rPr>
              <w:t xml:space="preserve">省级工程（技术研究）中心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省部级重点实验室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省级企业技术中心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其他省部级研发机构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产学研合作情况（如已与院士展开合作，请注明）</w:t>
            </w:r>
          </w:p>
        </w:tc>
        <w:tc>
          <w:tcPr>
            <w:tcW w:w="4228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最希望开展合作的院所及院士（如有明确的项目需求，希望与院士展开合作，请注明）</w:t>
            </w:r>
          </w:p>
        </w:tc>
        <w:tc>
          <w:tcPr>
            <w:tcW w:w="4228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近三年承担国家和地方科技计划项目情况（不够可加附页）</w:t>
            </w:r>
          </w:p>
        </w:tc>
        <w:tc>
          <w:tcPr>
            <w:tcW w:w="7928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62" w:beforeLines="20" w:line="33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急需解决的技术攻关难题（1-3项，按重要度排列）</w:t>
            </w:r>
          </w:p>
        </w:tc>
        <w:tc>
          <w:tcPr>
            <w:tcW w:w="7928" w:type="dxa"/>
            <w:gridSpan w:val="13"/>
            <w:noWrap w:val="0"/>
            <w:vAlign w:val="top"/>
          </w:tcPr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急需解决的技术攻关难题类型及需求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国际难题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国内难题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行业难题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企业难题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snapToGrid w:val="0"/>
                <w:spacing w:val="-1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6"/>
                <w:sz w:val="24"/>
                <w:szCs w:val="24"/>
              </w:rPr>
              <w:t xml:space="preserve">显著经济效益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一般经济效益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显著社会效益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2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一般社会效益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3700" w:type="dxa"/>
            <w:gridSpan w:val="4"/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希望院士团队支持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希望专家团队支持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希望建立长效合作机制□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希望建立院士工作站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  <w:p>
            <w:pPr>
              <w:adjustRightInd w:val="0"/>
              <w:snapToGrid w:val="0"/>
              <w:spacing w:before="20" w:line="322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4" w:lineRule="atLeas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ZTI0NTZkYTcxNzYzN2U3NWJhNWJmN2IxMzUzN2MifQ=="/>
  </w:docVars>
  <w:rsids>
    <w:rsidRoot w:val="00172A27"/>
    <w:rsid w:val="0008622C"/>
    <w:rsid w:val="008F44BB"/>
    <w:rsid w:val="0092621E"/>
    <w:rsid w:val="00C933DA"/>
    <w:rsid w:val="00C93E0D"/>
    <w:rsid w:val="00D378B8"/>
    <w:rsid w:val="00FE3F8F"/>
    <w:rsid w:val="0273010D"/>
    <w:rsid w:val="06956328"/>
    <w:rsid w:val="07966D78"/>
    <w:rsid w:val="09436A8B"/>
    <w:rsid w:val="0B5D523F"/>
    <w:rsid w:val="0C9238E5"/>
    <w:rsid w:val="0F152C78"/>
    <w:rsid w:val="103E7FAD"/>
    <w:rsid w:val="103F1DE2"/>
    <w:rsid w:val="11060663"/>
    <w:rsid w:val="11EB050E"/>
    <w:rsid w:val="12211934"/>
    <w:rsid w:val="12FC7CAB"/>
    <w:rsid w:val="1593128F"/>
    <w:rsid w:val="18027B12"/>
    <w:rsid w:val="1AE82048"/>
    <w:rsid w:val="1E334B2E"/>
    <w:rsid w:val="23531B69"/>
    <w:rsid w:val="24942439"/>
    <w:rsid w:val="24D67095"/>
    <w:rsid w:val="30C90593"/>
    <w:rsid w:val="34C0197B"/>
    <w:rsid w:val="388815A7"/>
    <w:rsid w:val="38CF183A"/>
    <w:rsid w:val="39AE71F1"/>
    <w:rsid w:val="3AF15A98"/>
    <w:rsid w:val="3C504A40"/>
    <w:rsid w:val="3E69FE46"/>
    <w:rsid w:val="3F6031EC"/>
    <w:rsid w:val="3FB7224A"/>
    <w:rsid w:val="407A02DD"/>
    <w:rsid w:val="41A34F5E"/>
    <w:rsid w:val="42B5679D"/>
    <w:rsid w:val="4569376E"/>
    <w:rsid w:val="4642364B"/>
    <w:rsid w:val="475B1485"/>
    <w:rsid w:val="4851401A"/>
    <w:rsid w:val="49811B2D"/>
    <w:rsid w:val="4BD27220"/>
    <w:rsid w:val="4CC0351C"/>
    <w:rsid w:val="4DE80F7C"/>
    <w:rsid w:val="4E7C4A15"/>
    <w:rsid w:val="50CD2B6E"/>
    <w:rsid w:val="517448D5"/>
    <w:rsid w:val="5269AB6E"/>
    <w:rsid w:val="55FF1B80"/>
    <w:rsid w:val="57C00874"/>
    <w:rsid w:val="57FF139C"/>
    <w:rsid w:val="5C735B73"/>
    <w:rsid w:val="5F7E529D"/>
    <w:rsid w:val="611D3FC1"/>
    <w:rsid w:val="62FFDDC2"/>
    <w:rsid w:val="67D839B8"/>
    <w:rsid w:val="6A5F216E"/>
    <w:rsid w:val="6EAE7221"/>
    <w:rsid w:val="6F2D16B5"/>
    <w:rsid w:val="6FE27182"/>
    <w:rsid w:val="72FA99EF"/>
    <w:rsid w:val="734343DB"/>
    <w:rsid w:val="75B21E33"/>
    <w:rsid w:val="767F446F"/>
    <w:rsid w:val="793D7B16"/>
    <w:rsid w:val="7B9A8124"/>
    <w:rsid w:val="7ECFE4D5"/>
    <w:rsid w:val="7F054C3B"/>
    <w:rsid w:val="7FFAABAF"/>
    <w:rsid w:val="7FFCF41A"/>
    <w:rsid w:val="97FF6B42"/>
    <w:rsid w:val="AEFF6681"/>
    <w:rsid w:val="CFBFF072"/>
    <w:rsid w:val="CFFA785B"/>
    <w:rsid w:val="FBF710B6"/>
    <w:rsid w:val="FF5EC7EF"/>
    <w:rsid w:val="FFEF8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  <w:color w:val="000000"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00"/>
      <w:u w:val="none"/>
    </w:rPr>
  </w:style>
  <w:style w:type="character" w:styleId="16">
    <w:name w:val="HTML Code"/>
    <w:basedOn w:val="8"/>
    <w:qFormat/>
    <w:uiPriority w:val="0"/>
    <w:rPr>
      <w:rFonts w:ascii="Courier" w:hAnsi="Courier" w:cs="Courier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0">
    <w:name w:val="style71"/>
    <w:basedOn w:val="8"/>
    <w:qFormat/>
    <w:uiPriority w:val="0"/>
    <w:rPr>
      <w:sz w:val="20"/>
      <w:szCs w:val="20"/>
    </w:rPr>
  </w:style>
  <w:style w:type="character" w:customStyle="1" w:styleId="21">
    <w:name w:val="pic"/>
    <w:basedOn w:val="8"/>
    <w:qFormat/>
    <w:uiPriority w:val="0"/>
    <w:rPr>
      <w:sz w:val="0"/>
      <w:szCs w:val="0"/>
    </w:rPr>
  </w:style>
  <w:style w:type="character" w:customStyle="1" w:styleId="22">
    <w:name w:val="yunting"/>
    <w:basedOn w:val="8"/>
    <w:qFormat/>
    <w:uiPriority w:val="0"/>
  </w:style>
  <w:style w:type="character" w:customStyle="1" w:styleId="23">
    <w:name w:val="tag"/>
    <w:basedOn w:val="8"/>
    <w:qFormat/>
    <w:uiPriority w:val="0"/>
    <w:rPr>
      <w:sz w:val="0"/>
      <w:szCs w:val="0"/>
    </w:rPr>
  </w:style>
  <w:style w:type="character" w:customStyle="1" w:styleId="24">
    <w:name w:val="tag1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612</Words>
  <Characters>622</Characters>
  <Lines>12</Lines>
  <Paragraphs>3</Paragraphs>
  <TotalTime>1</TotalTime>
  <ScaleCrop>false</ScaleCrop>
  <LinksUpToDate>false</LinksUpToDate>
  <CharactersWithSpaces>747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2018-09-09T18:25:00Z</dcterms:created>
  <dc:creator>ＤＥＬＬ</dc:creator>
  <cp:lastModifiedBy>123</cp:lastModifiedBy>
  <dcterms:modified xsi:type="dcterms:W3CDTF">2022-04-28T03:12:05Z</dcterms:modified>
  <dc:title>2022年院士专家企业行方案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A7E24F3B1242452A875B4F4279983334</vt:lpwstr>
  </property>
  <property fmtid="{D5CDD505-2E9C-101B-9397-08002B2CF9AE}" pid="4" name="commondata">
    <vt:lpwstr>eyJoZGlkIjoiZTc1NjYxNzYxN2JmOWQ2MGJkYWIxMjAwNmY0Y2M0N2QifQ==</vt:lpwstr>
  </property>
</Properties>
</file>